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C0E03" w14:textId="77777777" w:rsidR="000B691B" w:rsidRDefault="009528F0" w:rsidP="00E74809">
      <w:pPr>
        <w:pStyle w:val="Heading1"/>
        <w:rPr>
          <w:b/>
        </w:rPr>
      </w:pPr>
      <w:r w:rsidRPr="001B1F4B">
        <w:rPr>
          <w:b/>
        </w:rPr>
        <w:t>Faculty Guide to Creating Course(s) folders in Box</w:t>
      </w:r>
      <w:r w:rsidRPr="001B1F4B">
        <w:rPr>
          <w:b/>
        </w:rPr>
        <w:tab/>
      </w:r>
    </w:p>
    <w:p w14:paraId="7868C9C2" w14:textId="77777777" w:rsidR="009528F0" w:rsidRDefault="009528F0">
      <w:r>
        <w:t xml:space="preserve">Information Technology is replacing the in-house system for storing data with a cloud-based system called Box. </w:t>
      </w:r>
      <w:r w:rsidR="00E74809">
        <w:t xml:space="preserve">Your data will now be accessible from anywhere with any device. </w:t>
      </w:r>
      <w:r>
        <w:t>Because of this we are discontinuing the X drive or Courses drive, and providing you with the ability to create and manage your own course(s) folders.</w:t>
      </w:r>
    </w:p>
    <w:p w14:paraId="1A18ABE8" w14:textId="77777777" w:rsidR="009528F0" w:rsidRDefault="009528F0">
      <w:r>
        <w:t>This guide will provide you with an organized process that will ensure your folders are named properly, secured, and easy for you and students to use.</w:t>
      </w:r>
    </w:p>
    <w:p w14:paraId="7EA0BAC5" w14:textId="77777777" w:rsidR="00E74809" w:rsidRDefault="001B1F4B" w:rsidP="00E74809">
      <w:pPr>
        <w:rPr>
          <w:rStyle w:val="Heading2Char"/>
        </w:rPr>
      </w:pPr>
      <w:r>
        <w:rPr>
          <w:noProof/>
        </w:rPr>
        <w:drawing>
          <wp:anchor distT="0" distB="0" distL="114300" distR="114300" simplePos="0" relativeHeight="251660288" behindDoc="1" locked="0" layoutInCell="1" allowOverlap="1" wp14:anchorId="52596F0D" wp14:editId="4C0627CE">
            <wp:simplePos x="0" y="0"/>
            <wp:positionH relativeFrom="margin">
              <wp:align>right</wp:align>
            </wp:positionH>
            <wp:positionV relativeFrom="paragraph">
              <wp:posOffset>241935</wp:posOffset>
            </wp:positionV>
            <wp:extent cx="3251200" cy="3134995"/>
            <wp:effectExtent l="171450" t="171450" r="196850" b="198755"/>
            <wp:wrapTight wrapText="bothSides">
              <wp:wrapPolygon edited="0">
                <wp:start x="-1139" y="-1181"/>
                <wp:lineTo x="-1139" y="22182"/>
                <wp:lineTo x="-886" y="22838"/>
                <wp:lineTo x="22402" y="22838"/>
                <wp:lineTo x="22781" y="22182"/>
                <wp:lineTo x="22655" y="-1181"/>
                <wp:lineTo x="-1139" y="-118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1200" cy="313499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E74809" w:rsidRPr="00E74809">
        <w:rPr>
          <w:rStyle w:val="Heading2Char"/>
        </w:rPr>
        <w:t>Opening Box</w:t>
      </w:r>
    </w:p>
    <w:p w14:paraId="7EDE9847" w14:textId="77777777" w:rsidR="00E74809" w:rsidRDefault="00E74809" w:rsidP="00E74809">
      <w:pPr>
        <w:pStyle w:val="ListParagraph"/>
        <w:numPr>
          <w:ilvl w:val="0"/>
          <w:numId w:val="2"/>
        </w:numPr>
      </w:pPr>
      <w:r>
        <w:t xml:space="preserve">For this process I recommend you use the Box Portal. In your browser go to </w:t>
      </w:r>
      <w:hyperlink r:id="rId6" w:history="1">
        <w:r w:rsidRPr="006F29A7">
          <w:rPr>
            <w:rStyle w:val="Hyperlink"/>
          </w:rPr>
          <w:t>https://box.com</w:t>
        </w:r>
      </w:hyperlink>
      <w:r>
        <w:t xml:space="preserve"> and login or click </w:t>
      </w:r>
      <w:r w:rsidRPr="00FB3157">
        <w:rPr>
          <w:b/>
        </w:rPr>
        <w:t>Continue</w:t>
      </w:r>
      <w:r>
        <w:t>.</w:t>
      </w:r>
    </w:p>
    <w:p w14:paraId="377EF0A9" w14:textId="77777777" w:rsidR="00E74809" w:rsidRDefault="00E74809" w:rsidP="00E74809">
      <w:pPr>
        <w:pStyle w:val="ListParagraph"/>
        <w:numPr>
          <w:ilvl w:val="0"/>
          <w:numId w:val="2"/>
        </w:numPr>
      </w:pPr>
      <w:r>
        <w:t xml:space="preserve">You should now be in Box with </w:t>
      </w:r>
      <w:r w:rsidRPr="0080528E">
        <w:rPr>
          <w:b/>
        </w:rPr>
        <w:t>All Files</w:t>
      </w:r>
      <w:r>
        <w:t xml:space="preserve"> selected on the left navigation pane. The folders you see on the right are</w:t>
      </w:r>
      <w:r w:rsidR="0080528E">
        <w:t xml:space="preserve"> folders and files </w:t>
      </w:r>
      <w:r>
        <w:t>that have been</w:t>
      </w:r>
      <w:r w:rsidR="0080528E">
        <w:t xml:space="preserve"> shared with you.</w:t>
      </w:r>
    </w:p>
    <w:p w14:paraId="52E5A19C" w14:textId="77777777" w:rsidR="002A51F0" w:rsidRDefault="009528F0" w:rsidP="002A51F0">
      <w:pPr>
        <w:rPr>
          <w:rStyle w:val="Heading2Char"/>
          <w:rFonts w:asciiTheme="minorHAnsi" w:eastAsiaTheme="minorHAnsi" w:hAnsiTheme="minorHAnsi" w:cstheme="minorBidi"/>
          <w:color w:val="auto"/>
          <w:sz w:val="22"/>
          <w:szCs w:val="22"/>
        </w:rPr>
      </w:pPr>
      <w:r w:rsidRPr="00E74809">
        <w:rPr>
          <w:rStyle w:val="Heading2Char"/>
        </w:rPr>
        <w:t xml:space="preserve">Creating the </w:t>
      </w:r>
      <w:r w:rsidR="0080528E">
        <w:rPr>
          <w:rStyle w:val="Heading2Char"/>
        </w:rPr>
        <w:t>Courses Folder</w:t>
      </w:r>
    </w:p>
    <w:p w14:paraId="09B57288" w14:textId="77777777" w:rsidR="009528F0" w:rsidRDefault="00AB03CA" w:rsidP="002A51F0">
      <w:pPr>
        <w:pStyle w:val="ListParagraph"/>
        <w:numPr>
          <w:ilvl w:val="0"/>
          <w:numId w:val="4"/>
        </w:numPr>
      </w:pPr>
      <w:r>
        <w:rPr>
          <w:noProof/>
        </w:rPr>
        <mc:AlternateContent>
          <mc:Choice Requires="wps">
            <w:drawing>
              <wp:anchor distT="0" distB="0" distL="114300" distR="114300" simplePos="0" relativeHeight="251664384" behindDoc="0" locked="0" layoutInCell="1" allowOverlap="1" wp14:anchorId="1A166845" wp14:editId="07777777">
                <wp:simplePos x="0" y="0"/>
                <wp:positionH relativeFrom="column">
                  <wp:posOffset>2279650</wp:posOffset>
                </wp:positionH>
                <wp:positionV relativeFrom="paragraph">
                  <wp:posOffset>306070</wp:posOffset>
                </wp:positionV>
                <wp:extent cx="2343150" cy="819150"/>
                <wp:effectExtent l="0" t="0" r="76200" b="76200"/>
                <wp:wrapNone/>
                <wp:docPr id="8" name="Straight Arrow Connector 8"/>
                <wp:cNvGraphicFramePr/>
                <a:graphic xmlns:a="http://schemas.openxmlformats.org/drawingml/2006/main">
                  <a:graphicData uri="http://schemas.microsoft.com/office/word/2010/wordprocessingShape">
                    <wps:wsp>
                      <wps:cNvCnPr/>
                      <wps:spPr>
                        <a:xfrm>
                          <a:off x="0" y="0"/>
                          <a:ext cx="2343150" cy="819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958F4D6">
              <v:shapetype id="_x0000_t32" coordsize="21600,21600" o:oned="t" filled="f" o:spt="32" path="m,l21600,21600e" w14:anchorId="444B94EB">
                <v:path fillok="f" arrowok="t" o:connecttype="none"/>
                <o:lock v:ext="edit" shapetype="t"/>
              </v:shapetype>
              <v:shape id="Straight Arrow Connector 8" style="position:absolute;margin-left:179.5pt;margin-top:24.1pt;width:184.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">
                <v:stroke joinstyle="miter" endarrow="block"/>
              </v:shape>
            </w:pict>
          </mc:Fallback>
        </mc:AlternateContent>
      </w:r>
      <w:r w:rsidR="00FB3157">
        <w:t>Click to o</w:t>
      </w:r>
      <w:r w:rsidR="00E74809">
        <w:t>pen</w:t>
      </w:r>
      <w:r w:rsidR="009528F0">
        <w:t xml:space="preserve"> your </w:t>
      </w:r>
      <w:r w:rsidR="00E74809">
        <w:t xml:space="preserve">personal drive (has your username on it – </w:t>
      </w:r>
      <w:r w:rsidR="00E74809" w:rsidRPr="002A51F0">
        <w:rPr>
          <w:b/>
        </w:rPr>
        <w:t>stevensj</w:t>
      </w:r>
      <w:r w:rsidR="00E74809">
        <w:t xml:space="preserve"> is shown here).</w:t>
      </w:r>
    </w:p>
    <w:p w14:paraId="59639EEE" w14:textId="77777777" w:rsidR="002A51F0" w:rsidRDefault="00235E04" w:rsidP="008C0714">
      <w:pPr>
        <w:pStyle w:val="ListParagraph"/>
        <w:numPr>
          <w:ilvl w:val="0"/>
          <w:numId w:val="4"/>
        </w:numPr>
      </w:pPr>
      <w:r>
        <w:rPr>
          <w:noProof/>
        </w:rPr>
        <mc:AlternateContent>
          <mc:Choice Requires="wps">
            <w:drawing>
              <wp:anchor distT="0" distB="0" distL="114300" distR="114300" simplePos="0" relativeHeight="251662336" behindDoc="0" locked="0" layoutInCell="1" allowOverlap="1" wp14:anchorId="7EDBAFD0" wp14:editId="07777777">
                <wp:simplePos x="0" y="0"/>
                <wp:positionH relativeFrom="column">
                  <wp:posOffset>1117600</wp:posOffset>
                </wp:positionH>
                <wp:positionV relativeFrom="paragraph">
                  <wp:posOffset>159385</wp:posOffset>
                </wp:positionV>
                <wp:extent cx="4089400" cy="1346200"/>
                <wp:effectExtent l="0" t="0" r="63500" b="63500"/>
                <wp:wrapNone/>
                <wp:docPr id="6" name="Straight Arrow Connector 6"/>
                <wp:cNvGraphicFramePr/>
                <a:graphic xmlns:a="http://schemas.openxmlformats.org/drawingml/2006/main">
                  <a:graphicData uri="http://schemas.microsoft.com/office/word/2010/wordprocessingShape">
                    <wps:wsp>
                      <wps:cNvCnPr/>
                      <wps:spPr>
                        <a:xfrm>
                          <a:off x="0" y="0"/>
                          <a:ext cx="4089400" cy="134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8E5F5CB">
              <v:shape id="Straight Arrow Connector 6" style="position:absolute;margin-left:88pt;margin-top:12.55pt;width:322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" w14:anchorId="525B60E1">
                <v:stroke joinstyle="miter" endarrow="block"/>
              </v:shape>
            </w:pict>
          </mc:Fallback>
        </mc:AlternateContent>
      </w:r>
      <w:r>
        <w:t xml:space="preserve">Click on </w:t>
      </w:r>
      <w:r w:rsidRPr="00235E04">
        <w:rPr>
          <w:b/>
        </w:rPr>
        <w:t xml:space="preserve">New </w:t>
      </w:r>
      <w:r w:rsidR="00AB03CA">
        <w:t xml:space="preserve">and choose </w:t>
      </w:r>
      <w:r w:rsidR="00FB3157" w:rsidRPr="00FB3157">
        <w:rPr>
          <w:b/>
        </w:rPr>
        <w:t>F</w:t>
      </w:r>
      <w:r w:rsidR="00AB03CA" w:rsidRPr="00FB3157">
        <w:rPr>
          <w:b/>
        </w:rPr>
        <w:t>older</w:t>
      </w:r>
      <w:r w:rsidR="00AB03CA">
        <w:t xml:space="preserve"> in the resulting menu.</w:t>
      </w:r>
    </w:p>
    <w:p w14:paraId="672A6659" w14:textId="77777777" w:rsidR="00235E04" w:rsidRDefault="00235E04" w:rsidP="00235E04">
      <w:pPr>
        <w:tabs>
          <w:tab w:val="left" w:pos="3760"/>
        </w:tabs>
      </w:pPr>
      <w:r>
        <w:tab/>
      </w:r>
    </w:p>
    <w:p w14:paraId="0A37501D" w14:textId="77777777" w:rsidR="00235E04" w:rsidRPr="00235E04" w:rsidRDefault="00235E04" w:rsidP="00235E04"/>
    <w:p w14:paraId="3311CB55" w14:textId="77777777" w:rsidR="00235E04" w:rsidRPr="00235E04" w:rsidRDefault="00993586" w:rsidP="00235E04">
      <w:r>
        <w:rPr>
          <w:noProof/>
        </w:rPr>
        <w:drawing>
          <wp:anchor distT="0" distB="0" distL="114300" distR="114300" simplePos="0" relativeHeight="251661312" behindDoc="1" locked="0" layoutInCell="1" allowOverlap="1" wp14:anchorId="43F7EFF5" wp14:editId="19BD6D70">
            <wp:simplePos x="0" y="0"/>
            <wp:positionH relativeFrom="margin">
              <wp:posOffset>114300</wp:posOffset>
            </wp:positionH>
            <wp:positionV relativeFrom="paragraph">
              <wp:posOffset>19050</wp:posOffset>
            </wp:positionV>
            <wp:extent cx="5943600" cy="2241550"/>
            <wp:effectExtent l="133350" t="114300" r="133350" b="139700"/>
            <wp:wrapTight wrapText="bothSides">
              <wp:wrapPolygon edited="0">
                <wp:start x="-346" y="-1101"/>
                <wp:lineTo x="-485" y="-734"/>
                <wp:lineTo x="-415" y="22763"/>
                <wp:lineTo x="21946" y="22763"/>
                <wp:lineTo x="22015" y="2203"/>
                <wp:lineTo x="21877" y="-551"/>
                <wp:lineTo x="21877" y="-1101"/>
                <wp:lineTo x="-346" y="-110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241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p>
    <w:p w14:paraId="5DAB6C7B" w14:textId="77777777" w:rsidR="00235E04" w:rsidRPr="00235E04" w:rsidRDefault="00235E04" w:rsidP="00235E04"/>
    <w:p w14:paraId="02EB378F" w14:textId="77777777" w:rsidR="00235E04" w:rsidRPr="00235E04" w:rsidRDefault="00235E04" w:rsidP="00235E04"/>
    <w:p w14:paraId="3E51F732" w14:textId="77777777" w:rsidR="00235E04" w:rsidRPr="00235E04" w:rsidRDefault="00993586" w:rsidP="00235E04">
      <w:r>
        <w:rPr>
          <w:noProof/>
        </w:rPr>
        <mc:AlternateContent>
          <mc:Choice Requires="wps">
            <w:drawing>
              <wp:anchor distT="0" distB="0" distL="114300" distR="114300" simplePos="0" relativeHeight="251666432" behindDoc="0" locked="0" layoutInCell="1" allowOverlap="1" wp14:anchorId="5927B7C1" wp14:editId="07777777">
                <wp:simplePos x="0" y="0"/>
                <wp:positionH relativeFrom="column">
                  <wp:posOffset>2146300</wp:posOffset>
                </wp:positionH>
                <wp:positionV relativeFrom="paragraph">
                  <wp:posOffset>1188085</wp:posOffset>
                </wp:positionV>
                <wp:extent cx="1981200" cy="355600"/>
                <wp:effectExtent l="0" t="57150" r="0" b="25400"/>
                <wp:wrapNone/>
                <wp:docPr id="10" name="Straight Arrow Connector 10"/>
                <wp:cNvGraphicFramePr/>
                <a:graphic xmlns:a="http://schemas.openxmlformats.org/drawingml/2006/main">
                  <a:graphicData uri="http://schemas.microsoft.com/office/word/2010/wordprocessingShape">
                    <wps:wsp>
                      <wps:cNvCnPr/>
                      <wps:spPr>
                        <a:xfrm flipV="1">
                          <a:off x="0" y="0"/>
                          <a:ext cx="1981200" cy="35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60C18BCC">
              <v:shape id="Straight Arrow Connector 10" style="position:absolute;margin-left:169pt;margin-top:93.55pt;width:156pt;height:28pt;flip:y;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" w14:anchorId="4CA15C73">
                <v:stroke joinstyle="miter" endarrow="block"/>
              </v:shape>
            </w:pict>
          </mc:Fallback>
        </mc:AlternateContent>
      </w:r>
      <w:r>
        <w:rPr>
          <w:noProof/>
        </w:rPr>
        <w:drawing>
          <wp:anchor distT="0" distB="0" distL="114300" distR="114300" simplePos="0" relativeHeight="251665408" behindDoc="1" locked="0" layoutInCell="1" allowOverlap="1" wp14:anchorId="751F6153" wp14:editId="4FE59441">
            <wp:simplePos x="0" y="0"/>
            <wp:positionH relativeFrom="margin">
              <wp:posOffset>3937000</wp:posOffset>
            </wp:positionH>
            <wp:positionV relativeFrom="paragraph">
              <wp:posOffset>402590</wp:posOffset>
            </wp:positionV>
            <wp:extent cx="2801620" cy="2513330"/>
            <wp:effectExtent l="133350" t="114300" r="151130" b="172720"/>
            <wp:wrapTight wrapText="bothSides">
              <wp:wrapPolygon edited="0">
                <wp:start x="-881" y="-982"/>
                <wp:lineTo x="-1028" y="21611"/>
                <wp:lineTo x="-587" y="22921"/>
                <wp:lineTo x="22031" y="22921"/>
                <wp:lineTo x="22618" y="20465"/>
                <wp:lineTo x="22618" y="1965"/>
                <wp:lineTo x="22325" y="-982"/>
                <wp:lineTo x="-881" y="-982"/>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1620" cy="25133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76D6EA5" w14:textId="77777777" w:rsidR="00AB03CA" w:rsidRDefault="00AB03CA" w:rsidP="00AB03CA">
      <w:pPr>
        <w:pStyle w:val="ListParagraph"/>
        <w:numPr>
          <w:ilvl w:val="0"/>
          <w:numId w:val="5"/>
        </w:numPr>
      </w:pPr>
      <w:r>
        <w:t>Let’s name this one</w:t>
      </w:r>
      <w:r w:rsidR="00993586">
        <w:t>,</w:t>
      </w:r>
      <w:r>
        <w:t xml:space="preserve"> </w:t>
      </w:r>
      <w:r w:rsidRPr="00235E04">
        <w:rPr>
          <w:b/>
        </w:rPr>
        <w:t>Courses</w:t>
      </w:r>
      <w:r w:rsidR="00993586">
        <w:rPr>
          <w:b/>
        </w:rPr>
        <w:t>,</w:t>
      </w:r>
      <w:r>
        <w:t xml:space="preserve"> and we’ll create our different course sub-folders under it, so you’ll easily be able to find all your courses in one area. Don’t invite anyone to this folder</w:t>
      </w:r>
      <w:r w:rsidR="00993586">
        <w:t>,</w:t>
      </w:r>
      <w:r>
        <w:t xml:space="preserve"> we’ll do that in the sub-folders we are about to create. </w:t>
      </w:r>
      <w:r w:rsidR="00993586">
        <w:t>Don’t worry about Permissions here either.</w:t>
      </w:r>
    </w:p>
    <w:p w14:paraId="6A05A809" w14:textId="77777777" w:rsidR="0080528E" w:rsidRDefault="0080528E" w:rsidP="0080528E"/>
    <w:p w14:paraId="238D891F" w14:textId="77777777" w:rsidR="0080528E" w:rsidRDefault="0080528E" w:rsidP="0080528E">
      <w:pPr>
        <w:pStyle w:val="Heading2"/>
      </w:pPr>
      <w:r w:rsidRPr="0080528E">
        <w:lastRenderedPageBreak/>
        <w:t>Creating your Sub-Folders</w:t>
      </w:r>
    </w:p>
    <w:p w14:paraId="58D94331" w14:textId="77777777" w:rsidR="0080528E" w:rsidRDefault="0080528E" w:rsidP="0080528E">
      <w:pPr>
        <w:pStyle w:val="ListParagraph"/>
        <w:numPr>
          <w:ilvl w:val="0"/>
          <w:numId w:val="5"/>
        </w:numPr>
      </w:pPr>
      <w:r>
        <w:t xml:space="preserve">Click your newly created </w:t>
      </w:r>
      <w:r w:rsidRPr="0080528E">
        <w:rPr>
          <w:b/>
        </w:rPr>
        <w:t>Courses</w:t>
      </w:r>
      <w:r>
        <w:t xml:space="preserve"> folder to open it. There is, of course nothing in it at this point.</w:t>
      </w:r>
    </w:p>
    <w:p w14:paraId="7108FC01" w14:textId="77777777" w:rsidR="0080528E" w:rsidRDefault="0080528E" w:rsidP="0080528E">
      <w:pPr>
        <w:pStyle w:val="ListParagraph"/>
        <w:numPr>
          <w:ilvl w:val="0"/>
          <w:numId w:val="5"/>
        </w:numPr>
      </w:pPr>
      <w:r>
        <w:t xml:space="preserve">We will now create any additional folders that are needed within the </w:t>
      </w:r>
      <w:r w:rsidRPr="0080528E">
        <w:rPr>
          <w:b/>
        </w:rPr>
        <w:t>Courses</w:t>
      </w:r>
      <w:r>
        <w:t xml:space="preserve"> folder. There may be a number of reasons why you want to share folders with students or colleagues. I am going to cover two of them for you here:</w:t>
      </w:r>
    </w:p>
    <w:p w14:paraId="54EC4ECF" w14:textId="77777777" w:rsidR="0080528E" w:rsidRDefault="0080528E" w:rsidP="0080528E">
      <w:pPr>
        <w:pStyle w:val="ListParagraph"/>
        <w:numPr>
          <w:ilvl w:val="1"/>
          <w:numId w:val="5"/>
        </w:numPr>
      </w:pPr>
      <w:r>
        <w:t>Perhaps you want to share course documents, videos, bulletins, or technical papers. These would probably only need to be viewer only permissions (this will allow them to view and download the documents but not edit them).</w:t>
      </w:r>
    </w:p>
    <w:p w14:paraId="03AADEE8" w14:textId="77777777" w:rsidR="007A18C3" w:rsidRDefault="0080528E" w:rsidP="0080528E">
      <w:pPr>
        <w:pStyle w:val="ListParagraph"/>
        <w:numPr>
          <w:ilvl w:val="1"/>
          <w:numId w:val="5"/>
        </w:numPr>
      </w:pPr>
      <w:r>
        <w:t>Perhaps you want to allow students to upload materials but not be able to see the content in the folder.</w:t>
      </w:r>
    </w:p>
    <w:p w14:paraId="4A35E9F1" w14:textId="77777777" w:rsidR="007A18C3" w:rsidRDefault="007A18C3" w:rsidP="007A18C3">
      <w:pPr>
        <w:pStyle w:val="ListParagraph"/>
        <w:numPr>
          <w:ilvl w:val="0"/>
          <w:numId w:val="5"/>
        </w:numPr>
      </w:pPr>
      <w:r>
        <w:t>To create the first folder, we will use the same process as before.</w:t>
      </w:r>
    </w:p>
    <w:p w14:paraId="3CA25FC1" w14:textId="77777777" w:rsidR="0080528E" w:rsidRDefault="007A18C3" w:rsidP="007A18C3">
      <w:pPr>
        <w:pStyle w:val="ListParagraph"/>
        <w:numPr>
          <w:ilvl w:val="0"/>
          <w:numId w:val="5"/>
        </w:numPr>
      </w:pPr>
      <w:r>
        <w:t xml:space="preserve">Click on </w:t>
      </w:r>
      <w:r w:rsidRPr="007A18C3">
        <w:rPr>
          <w:b/>
        </w:rPr>
        <w:t>New</w:t>
      </w:r>
      <w:r w:rsidR="0080528E">
        <w:t xml:space="preserve"> </w:t>
      </w:r>
      <w:r>
        <w:t xml:space="preserve">and in the resulting menu choose </w:t>
      </w:r>
      <w:r w:rsidRPr="007A18C3">
        <w:rPr>
          <w:b/>
        </w:rPr>
        <w:t>Folder</w:t>
      </w:r>
      <w:r>
        <w:t xml:space="preserve">. </w:t>
      </w:r>
    </w:p>
    <w:p w14:paraId="128434C9" w14:textId="28080F8E" w:rsidR="007A18C3" w:rsidRDefault="00963B05" w:rsidP="007A18C3">
      <w:pPr>
        <w:pStyle w:val="ListParagraph"/>
        <w:numPr>
          <w:ilvl w:val="0"/>
          <w:numId w:val="5"/>
        </w:numPr>
      </w:pPr>
      <w:r>
        <w:rPr>
          <w:noProof/>
        </w:rPr>
        <w:drawing>
          <wp:anchor distT="0" distB="0" distL="114300" distR="114300" simplePos="0" relativeHeight="251667456" behindDoc="1" locked="0" layoutInCell="1" allowOverlap="1" wp14:anchorId="50FE12BA" wp14:editId="3E21523F">
            <wp:simplePos x="0" y="0"/>
            <wp:positionH relativeFrom="column">
              <wp:posOffset>3524250</wp:posOffset>
            </wp:positionH>
            <wp:positionV relativeFrom="paragraph">
              <wp:posOffset>8255</wp:posOffset>
            </wp:positionV>
            <wp:extent cx="3250565" cy="2990215"/>
            <wp:effectExtent l="114300" t="114300" r="102235" b="153035"/>
            <wp:wrapTight wrapText="bothSides">
              <wp:wrapPolygon edited="0">
                <wp:start x="-760" y="-826"/>
                <wp:lineTo x="-760" y="22568"/>
                <wp:lineTo x="22153" y="22568"/>
                <wp:lineTo x="22153" y="-826"/>
                <wp:lineTo x="-760" y="-82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50565" cy="2990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t>This time, however,</w:t>
      </w:r>
      <w:r w:rsidR="007A18C3">
        <w:t xml:space="preserve"> we will name our folder using the Course Name and/or CRN #. In this </w:t>
      </w:r>
      <w:r>
        <w:t>example</w:t>
      </w:r>
      <w:r w:rsidR="007A18C3">
        <w:t xml:space="preserve"> we’ll use </w:t>
      </w:r>
      <w:commentRangeStart w:id="0"/>
      <w:commentRangeStart w:id="1"/>
      <w:r w:rsidR="007A18C3" w:rsidRPr="3421CC00">
        <w:rPr>
          <w:b/>
          <w:bCs/>
        </w:rPr>
        <w:t xml:space="preserve">MTH 243 – Fall </w:t>
      </w:r>
      <w:r w:rsidRPr="3421CC00">
        <w:rPr>
          <w:b/>
          <w:bCs/>
        </w:rPr>
        <w:t>2020</w:t>
      </w:r>
      <w:commentRangeEnd w:id="0"/>
      <w:r>
        <w:commentReference w:id="0"/>
      </w:r>
      <w:commentRangeEnd w:id="1"/>
      <w:r>
        <w:commentReference w:id="1"/>
      </w:r>
      <w:r>
        <w:t xml:space="preserve"> </w:t>
      </w:r>
      <w:proofErr w:type="spellStart"/>
      <w:r w:rsidR="00E206AA" w:rsidRPr="00E206AA">
        <w:rPr>
          <w:b/>
        </w:rPr>
        <w:t>CourseFiles</w:t>
      </w:r>
      <w:proofErr w:type="spellEnd"/>
      <w:r w:rsidR="00E206AA">
        <w:t xml:space="preserve"> </w:t>
      </w:r>
      <w:r>
        <w:t>as</w:t>
      </w:r>
      <w:r w:rsidR="007A18C3">
        <w:t xml:space="preserve"> the folder name to ens</w:t>
      </w:r>
      <w:r>
        <w:t>ure that students recognize the course in their Box account.</w:t>
      </w:r>
    </w:p>
    <w:p w14:paraId="7BD1162B" w14:textId="77777777" w:rsidR="007A18C3" w:rsidRDefault="00963B05" w:rsidP="003155A5">
      <w:pPr>
        <w:pStyle w:val="ListParagraph"/>
        <w:numPr>
          <w:ilvl w:val="0"/>
          <w:numId w:val="5"/>
        </w:numPr>
      </w:pPr>
      <w:r>
        <w:t xml:space="preserve">Notice the Permission box is labeled </w:t>
      </w:r>
      <w:r w:rsidRPr="00A1491D">
        <w:rPr>
          <w:b/>
        </w:rPr>
        <w:t>Viewer</w:t>
      </w:r>
      <w:r>
        <w:t>. This allows them to view the documents and download them</w:t>
      </w:r>
      <w:r w:rsidR="00A1491D">
        <w:t>,</w:t>
      </w:r>
      <w:r>
        <w:t xml:space="preserve"> but not to edit them. If you want to give them other permissions, you can use the drop down arrow to change the permissions granted</w:t>
      </w:r>
      <w:r w:rsidR="00A1491D">
        <w:t>.</w:t>
      </w:r>
      <w:bookmarkStart w:id="2" w:name="_GoBack"/>
      <w:bookmarkEnd w:id="2"/>
    </w:p>
    <w:p w14:paraId="46BC7F1C" w14:textId="77777777" w:rsidR="00A1491D" w:rsidRDefault="00A1491D" w:rsidP="003155A5">
      <w:pPr>
        <w:pStyle w:val="ListParagraph"/>
        <w:numPr>
          <w:ilvl w:val="0"/>
          <w:numId w:val="5"/>
        </w:numPr>
      </w:pPr>
      <w:r w:rsidRPr="00A1491D">
        <w:rPr>
          <w:b/>
        </w:rPr>
        <w:t>Note</w:t>
      </w:r>
      <w:r>
        <w:t>: Because you are creating this folder in your personal drive you already have Editor permissions that are inherited throughout all of the folders in this structure. You are specifying the permissions for the people you are sharing the folder with.</w:t>
      </w:r>
    </w:p>
    <w:p w14:paraId="030D4BC4" w14:textId="77777777" w:rsidR="007A18C3" w:rsidRPr="00A1491D" w:rsidRDefault="00A1491D" w:rsidP="00A1491D">
      <w:pPr>
        <w:pStyle w:val="ListParagraph"/>
        <w:numPr>
          <w:ilvl w:val="0"/>
          <w:numId w:val="5"/>
        </w:numPr>
      </w:pPr>
      <w:r>
        <w:t xml:space="preserve">Click </w:t>
      </w:r>
      <w:r w:rsidRPr="00A1491D">
        <w:rPr>
          <w:b/>
        </w:rPr>
        <w:t>Create</w:t>
      </w:r>
      <w:r>
        <w:rPr>
          <w:b/>
        </w:rPr>
        <w:t>.</w:t>
      </w:r>
    </w:p>
    <w:p w14:paraId="0820A923" w14:textId="77777777" w:rsidR="00A1491D" w:rsidRDefault="00A1491D" w:rsidP="00A1491D">
      <w:r>
        <w:t xml:space="preserve">You should now have the knowledge you need to create the other folder which should be named </w:t>
      </w:r>
      <w:r w:rsidRPr="00A1491D">
        <w:rPr>
          <w:b/>
        </w:rPr>
        <w:t xml:space="preserve">MTH 243 – Fall 2020 Upload. </w:t>
      </w:r>
      <w:r>
        <w:t xml:space="preserve">Using the Permissions dropdown choose </w:t>
      </w:r>
      <w:r w:rsidRPr="00A1491D">
        <w:rPr>
          <w:b/>
        </w:rPr>
        <w:t>Uploader</w:t>
      </w:r>
      <w:r>
        <w:rPr>
          <w:b/>
        </w:rPr>
        <w:t xml:space="preserve"> </w:t>
      </w:r>
      <w:r>
        <w:t>which will allow students to upload their papers but they won’t be able to see inside the folder and look at other documents.</w:t>
      </w:r>
    </w:p>
    <w:p w14:paraId="5A39BBE3" w14:textId="77777777" w:rsidR="00A1491D" w:rsidRDefault="00A1491D" w:rsidP="00A1491D"/>
    <w:p w14:paraId="75ECB91C" w14:textId="77777777" w:rsidR="00A1491D" w:rsidRPr="00A1491D" w:rsidRDefault="00A1491D" w:rsidP="00A1491D">
      <w:pPr>
        <w:rPr>
          <w:b/>
        </w:rPr>
      </w:pPr>
      <w:r w:rsidRPr="00A1491D">
        <w:rPr>
          <w:b/>
        </w:rPr>
        <w:t xml:space="preserve">For further assistance, please contact the IT </w:t>
      </w:r>
      <w:proofErr w:type="spellStart"/>
      <w:r w:rsidRPr="00A1491D">
        <w:rPr>
          <w:b/>
        </w:rPr>
        <w:t>HelpDesk</w:t>
      </w:r>
      <w:proofErr w:type="spellEnd"/>
      <w:r w:rsidRPr="00A1491D">
        <w:rPr>
          <w:b/>
        </w:rPr>
        <w:t xml:space="preserve"> at 541-552-</w:t>
      </w:r>
      <w:r>
        <w:rPr>
          <w:b/>
        </w:rPr>
        <w:t>6900</w:t>
      </w:r>
      <w:r w:rsidRPr="00A1491D">
        <w:rPr>
          <w:b/>
        </w:rPr>
        <w:t>.</w:t>
      </w:r>
    </w:p>
    <w:p w14:paraId="41C8F396" w14:textId="77777777" w:rsidR="007A18C3" w:rsidRDefault="007A18C3" w:rsidP="007A18C3"/>
    <w:p w14:paraId="72A3D3EC" w14:textId="77777777" w:rsidR="007A18C3" w:rsidRDefault="007A18C3" w:rsidP="007A18C3"/>
    <w:p w14:paraId="0D0B940D" w14:textId="77777777" w:rsidR="007A18C3" w:rsidRPr="0080528E" w:rsidRDefault="007A18C3" w:rsidP="007A18C3"/>
    <w:sectPr w:rsidR="007A18C3" w:rsidRPr="0080528E" w:rsidSect="00235E04">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ustin Bezuhly" w:date="2020-10-13T09:15:00Z" w:initials="JB">
    <w:p w14:paraId="0336E844" w14:textId="4B320767" w:rsidR="3421CC00" w:rsidRDefault="3421CC00">
      <w:r>
        <w:t xml:space="preserve">I would name this folder "MTH 243 - Fall 2020 </w:t>
      </w:r>
      <w:proofErr w:type="spellStart"/>
      <w:r>
        <w:t>CourseFiles</w:t>
      </w:r>
      <w:proofErr w:type="spellEnd"/>
      <w:r>
        <w:t>" That would make it clearer for adding additional folders with the special rights like the upload folder. Make sense?</w:t>
      </w:r>
      <w:r>
        <w:annotationRef/>
      </w:r>
    </w:p>
  </w:comment>
  <w:comment w:id="1" w:author="Justin Bezuhly" w:date="2020-10-13T09:17:00Z" w:initials="JB">
    <w:p w14:paraId="1B120298" w14:textId="381AE2F7" w:rsidR="3421CC00" w:rsidRDefault="3421CC00">
      <w:r>
        <w:t>Maybe make an org chart diagram to assist in explaining the structure?</w:t>
      </w:r>
      <w: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36E844" w15:done="0"/>
  <w15:commentEx w15:paraId="1B120298" w15:paraIdParent="0336E844"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6288DA" w16cex:dateUtc="2020-10-13T16:15:03.315Z"/>
  <w16cex:commentExtensible w16cex:durableId="58949828" w16cex:dateUtc="2020-10-13T16:17:23.385Z"/>
</w16cex:commentsExtensible>
</file>

<file path=word/commentsIds.xml><?xml version="1.0" encoding="utf-8"?>
<w16cid:commentsIds xmlns:mc="http://schemas.openxmlformats.org/markup-compatibility/2006" xmlns:w16cid="http://schemas.microsoft.com/office/word/2016/wordml/cid" mc:Ignorable="w16cid">
  <w16cid:commentId w16cid:paraId="0336E844" w16cid:durableId="106288DA"/>
  <w16cid:commentId w16cid:paraId="1B120298" w16cid:durableId="589498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04070"/>
    <w:multiLevelType w:val="hybridMultilevel"/>
    <w:tmpl w:val="FCF0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269F3"/>
    <w:multiLevelType w:val="hybridMultilevel"/>
    <w:tmpl w:val="A42CD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1A4F2E"/>
    <w:multiLevelType w:val="hybridMultilevel"/>
    <w:tmpl w:val="382A3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F57EB"/>
    <w:multiLevelType w:val="hybridMultilevel"/>
    <w:tmpl w:val="3D54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B275A"/>
    <w:multiLevelType w:val="hybridMultilevel"/>
    <w:tmpl w:val="392E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F0"/>
    <w:rsid w:val="000B691B"/>
    <w:rsid w:val="001B1F4B"/>
    <w:rsid w:val="00235E04"/>
    <w:rsid w:val="002A51F0"/>
    <w:rsid w:val="007A18C3"/>
    <w:rsid w:val="0080528E"/>
    <w:rsid w:val="009528F0"/>
    <w:rsid w:val="00963B05"/>
    <w:rsid w:val="00993586"/>
    <w:rsid w:val="00A1491D"/>
    <w:rsid w:val="00AB03CA"/>
    <w:rsid w:val="00E206AA"/>
    <w:rsid w:val="00E74809"/>
    <w:rsid w:val="00FB3157"/>
    <w:rsid w:val="3421C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F335"/>
  <w15:chartTrackingRefBased/>
  <w15:docId w15:val="{ACC2F427-75CC-417D-BF98-370D6A34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4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4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8F0"/>
    <w:pPr>
      <w:ind w:left="720"/>
      <w:contextualSpacing/>
    </w:pPr>
  </w:style>
  <w:style w:type="character" w:styleId="Hyperlink">
    <w:name w:val="Hyperlink"/>
    <w:basedOn w:val="DefaultParagraphFont"/>
    <w:uiPriority w:val="99"/>
    <w:unhideWhenUsed/>
    <w:rsid w:val="00E74809"/>
    <w:rPr>
      <w:color w:val="0563C1" w:themeColor="hyperlink"/>
      <w:u w:val="single"/>
    </w:rPr>
  </w:style>
  <w:style w:type="character" w:styleId="FollowedHyperlink">
    <w:name w:val="FollowedHyperlink"/>
    <w:basedOn w:val="DefaultParagraphFont"/>
    <w:uiPriority w:val="99"/>
    <w:semiHidden/>
    <w:unhideWhenUsed/>
    <w:rsid w:val="00E74809"/>
    <w:rPr>
      <w:color w:val="954F72" w:themeColor="followedHyperlink"/>
      <w:u w:val="single"/>
    </w:rPr>
  </w:style>
  <w:style w:type="character" w:customStyle="1" w:styleId="Heading1Char">
    <w:name w:val="Heading 1 Char"/>
    <w:basedOn w:val="DefaultParagraphFont"/>
    <w:link w:val="Heading1"/>
    <w:uiPriority w:val="9"/>
    <w:rsid w:val="00E74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480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A18C3"/>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0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42555">
      <w:bodyDiv w:val="1"/>
      <w:marLeft w:val="0"/>
      <w:marRight w:val="0"/>
      <w:marTop w:val="0"/>
      <w:marBottom w:val="0"/>
      <w:divBdr>
        <w:top w:val="none" w:sz="0" w:space="0" w:color="auto"/>
        <w:left w:val="none" w:sz="0" w:space="0" w:color="auto"/>
        <w:bottom w:val="none" w:sz="0" w:space="0" w:color="auto"/>
        <w:right w:val="none" w:sz="0" w:space="0" w:color="auto"/>
      </w:divBdr>
    </w:div>
    <w:div w:id="124259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x.com" TargetMode="External"/><Relationship Id="rId11" Type="http://schemas.microsoft.com/office/2011/relationships/commentsExtended" Target="commentsExtended.xml"/><Relationship Id="rId5" Type="http://schemas.openxmlformats.org/officeDocument/2006/relationships/image" Target="media/image1.png"/><Relationship Id="R9f911de32300456f" Type="http://schemas.microsoft.com/office/2016/09/relationships/commentsIds" Target="commentsId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4.png"/><Relationship Id="R23d2f8b6931a4ccb"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Stevenson</dc:creator>
  <cp:keywords/>
  <dc:description/>
  <cp:lastModifiedBy>John Stevenson</cp:lastModifiedBy>
  <cp:revision>4</cp:revision>
  <dcterms:created xsi:type="dcterms:W3CDTF">2020-10-07T20:25:00Z</dcterms:created>
  <dcterms:modified xsi:type="dcterms:W3CDTF">2020-10-13T21:34:00Z</dcterms:modified>
</cp:coreProperties>
</file>